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№9257 (Мурманск) от 20 апреля 2017
</w:t>
      </w:r>
    </w:p>
    <w:p>
      <w:pPr/>
      <w:r>
        <w:rPr/>
        <w:t xml:space="preserve">Помогите найти литературу "Пандит - ученый брахман, знаток священных книг"
Здравствуйте, Татьяна. К сожалению, материалов строго отвечающих Вашей теме найти не удалось. Возможно, Вам будут полезны следующие издания: 
Книги
87.3(5Инд)я2; И60 И60 Индийская философия : энциклопедия / Рос. акад. наук, Ин-т философии ; отв. ред. М. Т. Степанянц. – Москва : Вост. лит., 2009. - 950 с. (1687322 - ЦСС ; 1692804 - ЧЗ)
87.3(5Инд)6-61; Л64 Литман, А. Д. Современная индийская философия / А.Д. Литман. – Москва : Мысль, 1985. – 398 с. : ил. (1232055 – ХР ; 1232054 - АБ 1247925 - АБ ; 1480602 - ЧЗ)
86.23; Э46 Элиаде, М. История веры и религиозных идей: от Гаутамы Будды до триумфа христианства / М.  Элиаде ; [пер. с фр. Н. Б. Абалаковой и др.]. - [3-е изд.]. – Москва : Акад. Проект, 2014. - 493 с.  (1753050 - АБ)
Статьи
Кашин, В. Пандит Джахарвал Неру / В. Кашин // Азия и Африка сегодня. - 2005. - № 6. - С. 41-46.
Шанкара. Брахмасутрабхашья (II.1.21–37) / Шанкара ; пер. с санскрита и примеч. В. К. Шохина // Вопросы философии. - 2016. - № 9. - С. 148-158.
Юрлова, Е. Индия: касты и межкастовые отношения живут и изменяются / Е. Юрлова // Азия и Африка сегодня. - 2006. - № 11. - С. 13-19.
С уважением, Данилова М. М., 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2026-10-01T08:16:42+03:00</dcterms:created>
  <dcterms:modified xsi:type="dcterms:W3CDTF">2026-10-01T08:16:42+03:00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