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 (Тверская область) от 28 мая 2009
</w:t>
      </w:r>
    </w:p>
    <w:p>
      <w:pPr/>
      <w:r>
        <w:rPr/>
        <w:t xml:space="preserve">Уточнение к вопросу №996. Кондуктор для зенкерования отверстий. Помогите, пожалуйста. Спасибо!
Здравствуйте, Михаил. Предлагаем Вам библиографический список:
Книги
744(02) ; И20 Иванов, Ю. Б. Атлас  сборочных чертежей для деталировок : учеб. пособие / Ю. Б. Иванов, Т. Е. Солнцева. – М. : Машгиз, 1963. – 72 с. (639044 - ЧЗ)
30.112я73 ; И20 Иванов, Ю. Б. Атлас  чертежей общих видов деталирования. В 4 ч. Ч. 2. Технологические приспособления для обработки деталей машин и приборов, приводов к
ним и штампы : [учеб. пособие для студентов техн. вузов] / Ю. Б. Иванов ; под ред. А. А. Чекмарева. - Изд. 4-е, перераб. – М. : Высшая школа, 2007. – 51 с. : ил. (А-1649326 – ХР)
Статьи
Ляшенко, В. Стык? Это просто! / В. Ляшенко // Моделист-конструктор. - 2008. - N 6. - С. 11.
С уважением, главный библиограф Управления информационного обслуживания Конина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2026-10-18T03:39:19+03:00</dcterms:created>
  <dcterms:modified xsi:type="dcterms:W3CDTF">2026-10-18T03:39:19+03:00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