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 (Мурманск) от 29 мая 2009
</w:t>
      </w:r>
    </w:p>
    <w:p>
      <w:pPr/>
      <w:r>
        <w:rPr/>
        <w:t xml:space="preserve">Здравствуйте! Есть ли возможность воспользоваться в вашей библиотеке газетами "Правда", "Совесткая Россия", "Труд" за 1985-1991 года в электронном виде? Спасибо.
Здравствуйте, Наталья.
К сожалению, в электронном виде архивы этих изданий представлены с 1992 года в БД "Интегрум". За указанный Вами период Вы можете воспользоваться только печатными газетами в Отделе периодических изданий на втором этаже нашей библиотеки. 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2026-10-18T03:39:19+03:00</dcterms:created>
  <dcterms:modified xsi:type="dcterms:W3CDTF">2026-10-18T03:39:19+03:00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