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№9354 (Мурманская область) от 30 мая 2017
</w:t>
      </w:r>
    </w:p>
    <w:p>
      <w:pPr/>
      <w:r>
        <w:rPr/>
        <w:t xml:space="preserve">Здравствуйте! Помогите пожалуйста с подбором литературы за последние 5 лет к дипломной работе по теме "МЕДИКО-И МЕДИКОСОЦИАЛЬНАЯ ПОМОЩЬ ЖЕНЩИНЕ ПРИ ЗЛОКАЧЕСТВЕННЫХ ОПУХОЛЯХ ЖЕНСКИХ ПОЛОВЫХ ОРГАНОВ, РАК ЯИЧНИКОВ И РАК МАТОЧНЫХ ТРУБ"
Здравствуйте, Эльмира.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Черкасова, Е. А. Институционализация медико-социальной работы в онкологии [Электронный ресурс] / Черкасова Е. А., Кром И. Л., Новичкова И. Ю. // Фундаментальные исследования. - 2013. - № 10-6. - С. 1386-1389. – Режим доступа: https://elibrary.ru, регламентир. (30.05.2017).
Злокачественные новообразования женских половых органов в России: ситуация и проблемы [Электронный ресурс] / Каприн А. Д. [и др.] // Архив акушерства и гинекологии им. В. Ф. Снегирева. - 2014. - Т. 1, № 2. - С. 44-47. - Режим доступа: https://elibrary.ru, регламентир. (30.05.2017).
Социально-экономические последствия смертности женщин от злокачественных новообразований женских половых органов [Электронный ресурс] / Журман В. Н. [и др.] // Дальневосточный медицинский журнал. - 2016. - № 1. - С. 89-91. - Режим доступа: https://elibrary.ru, регламентир. (30.05.2017).
Статьи можно также заказать из фондов других библиотек страны:
Диспансеризация онкогинекологических больных. Состояние вопроса в России / Пузин С. Н. [и др.] // Опухоли женской репродуктивной системы. - 2012. - № 3-4. - С.173-176.
История и современное состояние проблемы диспансеризации онкогинекологических больных / С. Н. Пузин [и др.] // Медико-социальная экспертиза и реабилитация. - 2012. - №4. - С. 3-6.
Профилактика онкологических заболеваний как основа взаимодействия онкологической службы с первичным звеном здравоохранения / Александрова Л. М. [и др.] // Research'n Practical Medicine Journal. - 2017. - №1. - С. 74-80.  Солопова А. Г. Реабилитация онкогинекологических больных. Взгляд на проблему / А. Г. Солопова [и др.] // Акушерство, гинекология и репродукция. - 2015. - № 4. - С. 46-54.
См. также ответ на запрос № 9353в архиве выполненных справок «Виртуального библиографа».
С уважением, главный библиограф отдела библиотечного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2026-10-01T04:33:21+03:00</dcterms:created>
  <dcterms:modified xsi:type="dcterms:W3CDTF">2026-10-01T04:33:21+03:00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