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№9430 (Мурманск) от 16 июля 2017
</w:t>
      </w:r>
    </w:p>
    <w:p>
      <w:pPr/>
      <w:r>
        <w:rPr/>
        <w:t xml:space="preserve">Добрый день! есть ли выходные данные диссертации ГА Гореликовой   Организационно-педагогические условия управления инновационной деятельностью педагогов?
Здравствуйте, Ирина. Предлагаем библиографическое описание интересующего Вас издания:
Гореликова, Г. А. Организационно-педагогические условия управления инновационной деятельностью педагогов Центра развития ребенка [Электронный ресурс] : дис. ... канд. пед. наук : 13.00.01 / Гореликова Галина Анатольевна ; [место защиты: Карел. гос. пед. акад.]. - Петрозаводск, 2013. - 177 с. : ил. - Режим доступа: http://diss.rsl.ru,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2026-10-01T01:26:17+03:00</dcterms:created>
  <dcterms:modified xsi:type="dcterms:W3CDTF">2026-10-01T01:26:17+03:00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