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№9434 (Мурманск) от 17 июля 2017
</w:t>
      </w:r>
    </w:p>
    <w:p>
      <w:pPr/>
      <w:r>
        <w:rPr/>
        <w:t xml:space="preserve">Доброе утро! Возможно ли подобрать список диссертаций на тему истории полового воспитания или гендерного подхода за последние 10 лет. Или любую научную литературу по данной проблематике.
Здравствуйте, Вера. Предлагаем Вам библиографический список:
Электронные ресурсы (с текстами документов можно поработать в зале электронных ресурсов на 3-м этаже библиотеки)
Бояркина, М. В. Гендерное воспитание личности: идея взаимодополняемости подходов российской и западной педагогики [Электронный ресурс] / Бояркина М. В. // Ученые записки Забайкальского государственного университета. Серия: Педагогические науки. - 2012. - № 5. - С. 178-182. - Режим доступа: http://elibrary.ru, регламентир. (18.07.2017).
Григорьева, Ю. С. Теоретические основы использования дидактической игры в процессе полового воспитания детей старшего дошкольного возраста [Электронный ресурс] : монография / Григорьева Ю. С. ; Перм. гос. пед. ун-т. – Пермь : ПГПУ, 2008. – 69 с. - Режим доступа: http://elibrary.ru, регламентир. (18.07.2017).
Дзицоев, А. А. Взаимодействие школы и семьи в процессе нравственно-полового воспитания старшеклассников [Электронный ресурс] : дис. ... канд. пед. наук : 13.00.01 / Дзицоев Алик Анатольевич ; [место защиты: Сев.-Осет. гос. ун-т им. К. Л. Хетагурова]. - Владикавказ, 2012. - 198 с. : ил. - Режим доступа: http://diss.rsl.ru, регламентир. (18.07.2017).
Евтушенко, И. Н. Гендерное воспитание детей старшего дошкольного возраста [Электронный ресурс] : дис. ... канд. пед. наук : 13.00.07 / Евтушенко Ирина Николаевна ; [место защиты: Челяб. гос. пед. ун-т]. - Челябинск, 2008. - 191 с. : ил. - Режим доступа: http://diss.rsl.ru, регламентир. (18.07.2017).
Ключко, О. И. Модели полоролевой социализации в российском образовании [Электронный ресурс] / Ключко О. И. // Женщина в российском обществе. - 2016. - № 1. - С. 80-91. - Режим доступа: http://elibrary.ru, регламентир. (18.07.2017).
Крайник, В. Л. Сущность и содержание понятия «гендерное воспитание» [Электронный ресурс] / Крайник В. Л., Микова М. В. // Мир науки, культуры, образования. - 2016. - № 5. - С. 130-132. - Режим доступа: http://elibrary.ru, регламентир. (18.07.2017).
Мижева, С. Р. Проблемы полового воспитания в отечественной школе и педагогике конца XIX - начала XX веков [Электронный ресурс] : дис. ... канд. пед. наук : 13.00.01 / Мижева Светлана Руслановна ; [место защиты: Пятигор. гос. лингвист. ун-т]. - Ставрополь, 2011. - 138 с. - Режим доступа: http://diss.rsl.ru, регламентир. (18.07.2017).
Столярчук, Л. И.Парадигмальная взаимосвязь понятий «половое», «полоролевое», «гендерное» воспитание [Электронный ресурс] / Столярчук Л. И., Столярчук И. А. // Фундаментальные исследования. - 2013. - № 1, ч. 2. - С. 357-360. - Режим доступа: http://elibrary.ru, регламентир. (18.07.2017).
Чернышева, С. В. Научно-практические основы полового воспитания девочек-подростков в учебно-воспитательном процессе школы [Электронный ресурс] : дис. ... канд. пед. наук : 13.00.01 / Чернышева Светлана Владимировна ; [место защиты: Сев.-Осет. гос. ун-т им. К. Л. Хетагурова]. - Владикавказ, 2008. - 198 с. : ил. - Режим доступа: http://diss.rsl.ru, регламентир. (18.07.2017).
Швецова, А. В. О реализации принципов гендерного образования в российских вузах [Электронный ресурс] / Швецова А. В. // Педагогическое образование в России. - 2017. - № 2. - С. 67-73. - Режим доступа: http://elibrary.ru, регламентир. (18.07.2017).
Ждем Вас в нашей библиотеке, где Вы также можете ознакомиться с книгами и статьями из журналов и газет в электронном виде.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2026-10-01T01:25:33+03:00</dcterms:created>
  <dcterms:modified xsi:type="dcterms:W3CDTF">2026-10-01T01:25:33+03:00</dcterms:modified>
</cp:coreProperties>
</file>

<file path=docProps/custom.xml><?xml version="1.0" encoding="utf-8"?>
<Properties xmlns="http://schemas.openxmlformats.org/officeDocument/2006/custom-properties" xmlns:vt="http://schemas.openxmlformats.org/officeDocument/2006/docPropsVTypes"/>
</file>