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№9457 (Мурманская область) от 26 июля 2017
</w:t>
      </w:r>
    </w:p>
    <w:p>
      <w:pPr/>
      <w:r>
        <w:rPr/>
        <w:t xml:space="preserve">Добрый день! Подскажите, какой литературой можно воспользоваться при написании дипломной работы "Развитие коммуникативной культуры младших школьников с общим недоразвитием речи на логопедических занятиях"? Интересует только методика и разработки занятий. Ресурсы электронных библиотек elibrary.ru и КиберЛенинка посмотрели.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Азова, О. Самолет летит - корабль плывет: формирование лексического компонента речи при дизорфографии / О. Азова // Здоровье детей - Первое сентября. - 2015. - № 2. - С. 28-32.
Алмазова, А. А. Понимание и использование паралингвистических средств коммуникации школьниками с общим недоразвитием речи / А. А. Алмазова // Логопедия. - 2014. - № 3. - С. 4-6.
Бабинова, Н. В. Педагогический проект в коррекционной работе / Н. В. Бабинова // Дошкольная педагогика. - 2010. - № 7. - С. 48-51.
Востокова, Н. Н. Общение, как средство развития речи у дошкольников с ОНР / Н. Н. Востокова // Логопед в детском саду. - 2013. - № 2. - С. 20-27.
Вятлева, Ю. Е. Формирование письменно-речевой деятельности у младших школьников с общим недоразвитием речи на уроках русского языка / Ю. Е. Вятлева // Воспитание и обучение детей с нарушениями развития. - 2011. - № 5. - С. 20-25.
Горчакова, А. М. Формирование экспрессивной речи у дошкольников с моторной алалией на начальном этапе логопедической работы / А. М. Горчакова, Е. А. Чаладзе // Логопедия. - 2014. - № 4. - С. 75-80.
Казанина, Л. В. Конспект непосредственной образовательной деятельности в старшей логопедической группе в области "Коммуникация". / Л. В. Казанина // Логопед в детском саду. - 2013. - № 2. - С. 75-80.
Колесникова, А. Е. Технологическая карта логопедического занятия "Звонок из сказки" (старшая группа детей с ОНР, развитие связной речи, 1 период) / А. Е. Колесникова // Логопедия. - 2016. - № 1. - С. 30-38.
Ромусик, М. Н. Реализация личностно-ориентированного подхода в коррекционно-логопедической работе с детьми с общим недоразвитием речи / М. Н. Ромусик ; науч. рук. С. Н. Шаховская // Логопедия сегодня. - 2010. - № 1. - С. 62-66.
Хараб, А. Кругосветное путешествие : логопед. занятие для первоклассников по дифференциации В-Ф / А. Хараб // Здоровье детей - Первое сентября. - 2014. - № 11. - С. 28-33.
Шулекина, Ю. А. Приемы логопедической работы по диагностике и коррекции понимания образных средств языка у младших школьников с ОНР / Ю. А. Шулекина // Дефектология. - 2011. - № 4. - С. 38-51.
См. также ответ на запрос № 7537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2026-10-01T00:46:12+03:00</dcterms:created>
  <dcterms:modified xsi:type="dcterms:W3CDTF">2026-10-01T00:46:12+03:00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