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№951 () от 4 июня 2009
</w:t>
      </w:r>
    </w:p>
    <w:p>
      <w:pPr/>
      <w:r>
        <w:rPr/>
        <w:t xml:space="preserve">Здравствуйте! Помогите пожалуйста составить историографические списоки по следующим темам:
&lt;BR&gt;1. Положение России после ВОв.
&lt;BR&gt;2. "Холодная война": причины, участники, ход событий.
&lt;BR&gt;3. Внешняя политика Советского Союза при Сталине (1945-1953гг)и ее итоги.
&lt;BR&gt;Нужна литература, вышедшая только после 2007 г
Здравствуйте, Олеся. В соответствии с Порядком работы ВСС "Виртуальный библиограф" если в Вашем обращении несколько вопросов, мы отвечаем на один из них. Предлагаем список изданий по теме «Холодная война»:
Книги
65.59 ; К20 Каплан, Льюис Е. Сталин : человек, который спас капитализм / Льюис Е. Каплан ; пер. с англ. Р. Оганяна. – М. : Поколение, 2007. - 351 с. : ил. - Библиогр.: с. 349-351. (1667272 – ХР)
Статьи из периодических изданий
Бочаров, Б. Сущность холодной войны / Б. Бочаров // Гражданская защита. - 2008. - N 5. - С. 46-48.
Глазунова, Е. Н. Программа "Четвертого пункта" Г. Трумэна и начало "холодной войны" на периферии биполярной системы / Е. Н. Глазунова // Вестник Московского университета. Сер. 8, История. - 2008. - N 2. - С. 39-55. - Библиогр. в сносках.
Данилов, Н. А. Международная научная конференция "Холодная война" в Арктике" / Н. А. Данилов, Д. С. Козлов // Новая и новейшая история. - 2009. - N 2. - С. 218-220.
Киличенков, А. А. Советское военно-морское присутствие в период "холодной войны" в оценках зарубежных исследователей / А. А. Киличенков // Военно-исторический журнал. - 2008. - N 1. - С. 20-23.
Киреев, Т. В. Восприятие России прессой США: во власти стереотипов "холодной войны" / Т. В. Киреев // США. Канада. Экономика - политика - культура. - 2007. - N 6. - С. 72-87.
Робертс, Д. Шанс для мира? Советская кампания в пользу завершения "холодной войны". 1953-1955 годы / Дж. Робертс // Новая и новейшая история. - 2008. – N 6. - С. 35-75. - Библиогр. в сносках.
Сетов, Р. А. "Холодная война": современные трактовки в теории международных отношений / Р. А. Сетов // Вестник Московского университета. Сер. 8, История. - 2008. - N 2. - С. 3-21. - Библиогр. в сносках.
Скутнев, А. В. "Доктрина Хрущева" против "доктрины Эйзенхауэра" (весна-лето 1960 г.) / А. В. Скутнев // Вопросы истории. - 2008. - N 3. - С. 143-147. - Библиогр. в примеч.
Фурсенко, А. А. Кукуруза "ледникового" периода / А. А. Фурсенко ; беседовала Н. Шергина // Огонек. - 2007. - N 27. - С. 22-25.
С уважением, Воложанина Т. В., главный библиограф Управления информационного обслуживания.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2026-10-18T02:38:15+03:00</dcterms:created>
  <dcterms:modified xsi:type="dcterms:W3CDTF">2026-10-18T02:38:15+03:00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