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№9698 (Мурманск) от 4 ноября 2017
</w:t>
      </w:r>
    </w:p>
    <w:p>
      <w:pPr/>
      <w:r>
        <w:rPr/>
        <w:t xml:space="preserve">Необходимо уточнить библиографическое описание в справке 9697. В сборнике статья была опубликована под таким заглавием: Управление инновационной деятельностью в образовательной организации.
См. ответ на запрос № 9697.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2026-09-30T14:17:24+03:00</dcterms:created>
  <dcterms:modified xsi:type="dcterms:W3CDTF">2026-09-30T14:17:24+03:00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