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№9701 (Мурманск) от 5 ноября 2017
</w:t>
      </w:r>
    </w:p>
    <w:p>
      <w:pPr/>
      <w:r>
        <w:rPr/>
        <w:t xml:space="preserve">Уважаемые библиографы, есть ли возможность познакомиться с более современными изданиями ВА Сластенина, чем Педагогика: инновационная деятельность [Текст] / В.А. Сластенин. – М.: Магистр, 1997. - 221 с.
Здравствуйте, Ирина. К сожалению, более нового издания выявить не удалось ни в электронных каталогах других библиотек, ни в электронных библиотечных системах, ни в Интернете.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2026-09-30T17:59:23+03:00</dcterms:created>
  <dcterms:modified xsi:type="dcterms:W3CDTF">2026-09-30T17:59:23+03:00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