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 () от 9 июня 2009
</w:t>
      </w:r>
    </w:p>
    <w:p>
      <w:pPr/>
      <w:r>
        <w:rPr/>
        <w:t xml:space="preserve">Составьте, пожалуйста, список литературы к курсовой по теме: "Арт-визаж средствами компьютерной графики"
Здравствуйте, Лана. Тема Вашего запроса сформулирована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литературу общего характера для начала работы над темой:
Книги
85.146 ; М15 Маккиавелли, М. Боди-арт / М. Маккиавелли ; [пер. с итал. Н. А. Истоминой]. - М. : АСТ : Астрель, 2002. - 95 с. : ил. (1611706 - ИСК)
51.204 ; Р97 Рюдигер, М. Изысканный макияж : проф. советы для каждого типа лица / М. Рюдигер ; [пер. Т. А. Набатникова]. - М. : Кристина и К, 1994. - 128 с. : цв. ил. (Ф-1525761 - ХР ; Ф-1544060 - ХР) 
Статьи
Артемьев, А. Третье измерение / А. Артемьев // Кино Парк. - 2008. - N 2.- С. 32-39.
Кожухов, А. Аски-арт - цифровое искусство ХХI века / А. Кожухов // Знание-сила. - 2007. - N 12. - С. 22-25.
Раков, Д. Парадоксальный мир невозможных объектов: [машинная графика] / Д. Раков // Мир ПК. - 2003. - N 9. - С. 64-68.
Электронный ресурс (с текстом статьи можно ознакомится в Зале электронных ресурсов на 3-м этаже библиотеки)
Попова, Ю. Мода в шоколаде [Электронный ресурс] / Ю. Попова // Эксперт. - Электрон. дан. - 2003. – N 16 (371). - Режим доступа: http://aclient.integrum.ru/gate/?name=lib468, регламентир. (10.06.09).
С уважением, главный библиограф Управления информационного обслуживания И. А. Конина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2026-10-18T01:38:07+03:00</dcterms:created>
  <dcterms:modified xsi:type="dcterms:W3CDTF">2026-10-18T01:38:07+03:00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