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№9713 (Мурманск) от 7 ноября 2017
</w:t>
      </w:r>
    </w:p>
    <w:p>
      <w:pPr/>
      <w:r>
        <w:rPr/>
        <w:t xml:space="preserve">Здравствуйте,помогите,пожалуйста, подобрать литературу к дипломной работе на тему " Развитие замыслов в изобразительной деятельности детей младшего дошкольного возраста посредством игровых приемов"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издания:
Книги
74.100.544.2; Г83 Григорьева, Г. Г. Игровые приемы в обучении дошкольников изобразительной деятельности : кн. для воспитателя дет. сада. – Москва : Просвещение, 1995. - 61 с. : ил. (1544526 - ЧЗ-Обяз.экз.)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Статьи
Воробьева, И. Графическое творчество детей второго года жизни / И. Воробьева, М. Гмошинская // Дошкольное воспитание. - 2009. - № 6. - С. 77-81.
Дорохина, Н. Театр картинок : из опыта работы с мл. дошкольниками / Н. Дорохина // Дошкольное воспитание. - 2008. - № 1. - С. 91-96.
Одинокова, Г. Второй год жизни: азы рисования / Г. Одинокова // Дошкольное воспитание. - 2007. - № 1. - С. 74-82.
Погодина, С. Игра-упражнение - свободное творчество! / С. Погодина // Обруч: образование, ребенок, ученик. - 2011. - № 6. - С. 20-21.
Яшкова, Е. "Котята играют с мячиками" : дети ран. возраста рисуют / Е. Яшкова // Дошкольное воспитание. - 2011. - № 7. - С. 128.
Электронный ресурс (с текстом статьи можно поработать в зале электронных ресурсов на 3-м этаже библиотеки)
Игровые приемы и упражнения в обучении дошкольников и младших школьников изобразительной деятельности [Электронный ресурс] / Шемелова О. Ю. [и др.] // Проблемы и перспективы развития образования : материалы VIII Междунар. науч. конф., Краснодар, 20-23 февр. 2016 г. – [Краснодар], 2016.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2026-09-30T13:18:19+03:00</dcterms:created>
  <dcterms:modified xsi:type="dcterms:W3CDTF">2026-09-30T13:18:19+03:00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