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№9759 (Мурманск) от 18 ноября 2017
</w:t>
      </w:r>
    </w:p>
    <w:p>
      <w:pPr/>
      <w:r>
        <w:rPr/>
        <w:t xml:space="preserve">помогите мне найти литературу по теме " Игра - драмматизация как средство развития коммуникативных навыков детей старшего дошкольного возраста ".Спссибо
См. ответ на запрос № 9761 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2026-09-29T09:20:28+03:00</dcterms:created>
  <dcterms:modified xsi:type="dcterms:W3CDTF">2026-09-29T09:20:28+03:00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