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№9791 (Мурманская область) от 28 ноября 2017
</w:t>
      </w:r>
    </w:p>
    <w:p>
      <w:pPr/>
      <w:r>
        <w:rPr/>
        <w:t xml:space="preserve">Здравствуйте! Прошу подобрать литературу не позднее 2000-ого года по теме "Миграция как социальный процесс. Миграционные процессы в России: факторы и социальные последствия"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60.546; К66 Корель, Л. В. Миграция и жилище / Л. В. Корель, В. С. Тапилина, В. А. Трофимов ; отв. ред. Ф. М. Бородкин ; АН СССР. Сиб. отд-ние, Ин-т экономики и орг. пром. пр-ва. – Новосибирск : Наука. Сиб. отд-ние, 1988. - 253 с. (1371085 - ХР-Обяз.экз.)
60.72(2Рос); К78 Красинец, Е. С. Международная миграция населения в России в условиях перехода к рынку / Е. С. Красинец. – Москва : Наука, 1997. - 191 с. (М-1553468 - ХР-Обяз.экз.)
60.72(2Рос)-25; М57 Миграция и безопасность в России / под ред. Г. Витковской и С. Панарина ; Моск. центр Карнеги. – Москва : Интердиалект +, 2000. - 341 с. : ил. (1589372 - ЧЗ-Обяз.экз.)
63.52(2); С75 Среда и культура в условиях общественных трансформаций : сб. ст. – Москва : АИРО-XX, 1995. - 263 с. – Из содерж.: Русские: миграционные процессы накануне и после распада Советского Союза / Субботина И. А. (1543309 - ХР-Обяз.экз.)
Пр 329/19 Человек и общество : [сб. ст.]. Вып. 19 / Ленингр. гос. ун-т им. А. А. Жданова, Науч.-исслед. ин-т комплекс. социал. исслед. – Ленинград : Изд-во Ленингр. ун-та. - 1982. - 190 с. : табл. (Пр-62653 - ХР)
Электронные ресурсы
Демографический путь России в контексте европейского опыта. Дивергентные и конвергентные тенденции в 20 веке [Электронный ресурс] : отчет о НИР / Вишневский А. Г. [и др.] // Информационный бюллетень РФФИ. – 1996. - № 4. - № ГР 96-06-80163. – Инв. № 96-06-80163. - Режим доступа: http://elibrary.ru, регламентир. (29.11.2017).
Моисеенко, В. М. Теория человеческого капитала и исследования миграционных процессов в России [Электронный ресурс] / Моисеенко В. М., Чудиновских О. С. // Проблемы прогнозирования. - 2000. - № 4. - С. 124-137. - Режим доступа: http://elibrary.ru, регламентир. (29.11.2017).
Назарова, Е. А. Особенности современных процессов миграции [Электронный ресурс] / Е. А. Назарова // Социологические исследования. – 2000. - № 7. – С. 106-111. - Режим доступа: https://dlib.eastview.com/browse/doc/1966758, регламентир. (29.11.2017).
Тоцкий, Н. Н. Государственно-правовое регулирование миграционных процессов в Российской Федерации [Электронный ресурс] : дис. ... канд. юрид. наук : 12.00.02 / Тоцкий Николай Николаевич. - Москва, 1998. - 156 с. - Режим доступа: http://diss.rsl.ru, регламентир. (29.11.2017).
Шангареева, З. С.  Миграционные процессы в социалистическом образе жизни [Электронный ресурс] : дис. ... канд. филос. наук : 09.00.09 / Шангареева Зиля Саетмухаметовна. - Москва, 1984. - 169 c. : ил. - Режим доступа: http://diss.rsl.ru, регламентир. (29.11.2017).
См. также ответ на запрос № 9783 в архиве выполненных справок «Виртуального библиографа».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2026-09-29T07:44:15+03:00</dcterms:created>
  <dcterms:modified xsi:type="dcterms:W3CDTF">2026-09-29T07:44:15+03:00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