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№9796 (Мурманская область) от 29 ноября 2017
</w:t>
      </w:r>
    </w:p>
    <w:p>
      <w:pPr/>
      <w:r>
        <w:rPr/>
        <w:t xml:space="preserve">взаимодействие учителя и учащихся
Здравствуйте, Надежда.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74.200.2; К28 Касицина, Н. В. Как выстроить сотрудничество учителя и ученика : педагогика поддержки: тактика взаимодействия / Н. Касицина, Н. Михайлова, С. Юсфин. – Москва : Чистые пруды, 2007. - 32 с. - (Библиотечка "Первого сентября") (Серия "Воспитание. Образование. Педагогика" / общ. ред.: М. Н. Сартан). (Бр-1 - ЧЗ)
Статьи
Барабанова, З. Образовательное взаимодействие педагогов и учащихся / З. Барабанова // Учитель. - 2008. - № 2. - С. 26-27.
Гончаров, В. С. Факторы взаимодействия учителей с учениками на уроке / В. С. Гончаров // Школьные технологии. - 2006. - № 6. - С. 119-121.
Елистратова, С. Сущность взаимодействия педагогов, родителей и учащихся в учебно-воспитательном процессе / С. Елистратова // Учитель. - 2013. - № 2. - С. 16-18.
Кузьмина, И. Учитель и ученик: взаимодействие на уроке / И. Кузьмина // Первое сентября. - 2008. - 25 окт. (№ 20). - С. 11.
Лукьянова, М. Диалог: психологические позиции учителя и ученика / М. Лукьянова // Воспитательная работа в школе: деловой журнал заместителя директора по воспитательной работе. - 2012. - № 7. - С. 82-89.
Маркачев, А. Учитель и ученик - единомышленники / А. Маркачев // Учитель. - 2010. - № 3. - С. 28-29.
Мюллер, Ф. Учитель и ученики: модели взаимодействия на уроке / Ф. Мюллер // Первое сентября. - 2006. - 12 авг. (№ 12). - С. 12.
Орлова, Е. Когда ученик отказывается от взаимодействия с учителем : разные ситуации - разные стратегии действий педагога / Е. Орлова // Первое сентября. - 2010. - 30 янв. (№ 2). - С. 12.
Хазанов, П. А. От идей к технологиям взаимоотношений учителя и ученика: история и современность / П. А. Хазанов // Искусство и образование. - 2006. - № 4. - С. 71-79.
Электронный ресурс
Мищенко, Н. В. Личностно-ориентированное взаимодействие учителей и учащихся как условие развития готовности к самообразованию [Электронный ресурс] / Мищенко Н. В. // Вестник Южно-Уральского государственного университета. Серия: Образование. Педагогические науки. - 2011. - № 24. - С. 123-127. - Режим доступа: http://elibrary.ru, регламентир. (01.12.2017).
См. также ответ на запрос №№ 9229, 9762 в архиве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2026-09-29T07:44:03+03:00</dcterms:created>
  <dcterms:modified xsi:type="dcterms:W3CDTF">2026-09-29T07:44:03+03:00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