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№984 (Мурманск) от 18 июня 2009
</w:t>
      </w:r>
    </w:p>
    <w:p>
      <w:pPr/>
      <w:r>
        <w:rPr/>
        <w:t xml:space="preserve">а может есть ещё книги по языкам програмирования?желательно поновее.спасибо
Здравствуйте, Павел. Предлагаем Вам библиографический список:
32.973.2-018.1 ; Б89 Бруга, Л. Java по-быстрому : практ. экспресс-курс: [инструменты Java-разработчика и основные конструкции языка, графический интерфейс пользователя, апплеты и сервлеты - программирование для Интернета, классы и пакеты JDK, работа с базами данных, Java для мобил. устройств : перевод] / Л. Бруга. - СПб. : Наука и Техника, 2006. - 369 с. (1640303 – ЧЗ)
32.973.23-018я723 ; К26 Карпиленко, Е. В. Основы программирования : [учеб. для студентов образоват. учреждений сред. проф. образования] / Е. В. Карпиленко. – Ростов н/Д : Феникс, 2007. - 317 с. (1652172 - ХР ; 1652473 - АБ)
32.973.233-018.2я73 ; М20 Малыхина, М. П. Базы данных: основы, проектирование, использование: [принципы построения баз данных и СУБД, концептуальное проектирование баз данных, реляционная модель данных, языки программирования баз данных, администрирование баз данных : учеб. пособие для студентов вузов, обучающихся по направлению подгот. "Информатика и вычислит. техника"] / М. П. Малыхина. - 2-е изд. – СПб. : БХВ-Петербург, 2007. - 528 с. (1654259 - АБ)
32.973.26 ; М59 Микушин, А. В. Занимательно о микроконтроллерах: [описание внутреннего устройства микропроцессоров, разработка схем на микроконтроллерах, разработка и отладка программ для микроконтроллеров на языках Си и ассемблере] / А. В.  Микушин. – СПб. : БХВ-Петербург, 2006. - 424 с. (1654288 - ХР)
32.973.23-018.1 ; П64 Потопахин, В. В. Язык С : освой на примерах: [базовые и составные типы, основные языковые конструкции, указатели и их связь с другими структурами данных, структуры и поля, работа с файлами, связанные списки и деревья] / В. В. Потопахин. – СПб. : БХВ-Петербург, 2006. - 301 с. (1654279 - АБ)
32.973.23-018.2я7 ; Р59 Роганова, Н. А. Функциональное программирование : учеб. пособие для высш. учеб. заведений / Н. А. Роганова ; Федер. агентство по образованию, Моск. гос. индустр. ун-т. – М. : МГИУ, 2007. - 214 с. (1665062 - ЧЗ ; 1665150 - АБ)
Электронные ресурсы 
32.973.233-018.2я055 ; П78 Программирование на Visual Basic.Net 7.0 : мультимедийн. самоучитель. - Электрон. дан. (498 Mb). - М. : Мультимедиа технологии и дистанц. обучение, 2004. - 1 электрон. опт. диск (CD-ROM). (ОД-2092 - ИСС)
32.973.2-018.1я055 ; П78 Программирование на языке Java : мультимедийн. самоучитель. - Электрон. дан. (493 Mb). - М. : Мультимедиа технологии и Дистанц. обучение, 2004. - 1 электрон. опт. диск (CD-ROM). (ОД-2084 - ИСС)
32.973.2-018.1я055 ; X69 XML и Java 2 : для профессионалов. - Электрон. дан. (215 Mb). - М. : Равновесие, 2005. - 1 электрон. опт. диск (CD-ROM). - (Библиотека программиста). (ОД-2079 - ИСС)
С уважением, главный библиограф Управления информационного обслуживания Конина И. 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2026-10-18T00:51:36+03:00</dcterms:created>
  <dcterms:modified xsi:type="dcterms:W3CDTF">2026-10-18T00:51:36+03:00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