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№9868 (Мурманск) от 13 января 2018
</w:t>
      </w:r>
    </w:p>
    <w:p>
      <w:pPr/>
      <w:r>
        <w:rPr/>
        <w:t xml:space="preserve">Список литературы для выпускной квалификационной работы по теме "Формирование профессионального имиджа педагога по физической культуре"
Здравствуйте, Ольга. Предлагаем Вам библиографический список:
Книга
74.00я7; Я49 Якушева, С. Д. Основы педагогического мастерства и профессионального саморазвития / С. Д. Якушева. - Москва, 2014. - 405 с. - (1739704 - ЧЗ 1739705 - АБ)
Статьи
Кантеева, О. Внутришкольная методическая деятельность и имидж педагога / О. Кантеева, Д. Гилязтдинова // Управление школой. - 2007. - 1-15 дек. (№ 23). - С. 20-28.
Короткова, М. О. Образ жизни учителей и их роль в гигиеническом воспитании учащихся / М. О. Короткова, Е. Ю. Павлова, Г. М. Насыбуллина // Профилактика заболеваний и укрепление здоровья. - 2007. - № 4. - С. 27-30.
Косякин, Ю. В. Элементы построения имиджа преподавателя профессиональной школы / Ю. В. Косякин // Среднее профессиональное образование. - 2008. - № 8. - С. 69-70.
Мацаренко, Т. Н. Имидж педагога-хореографа как становление профессионального мастерства / Мацаренко Татьяна Николаевна // Балет. - 2016. - № 6. - С. 40-42.
Мурашов, А. А. Речь учителя и его профессиональный имидж / А. А. Мурашов // Народное образование. - 2014. - № 1. - С. 241-244.
Сатиров, Г. Н. Эстетический аспект физического воспитания / Г. Н. Сатиров // Физическая культура в школе. - 2014. - № 2. - С. 9-14.
Электронные ресурсы (с текстами документов можно поработать в зале электронных ресурсов на 3-м этаже библиотеки)
Бурцева, Е. В. Социально-психологические особенности представления об имидже учителя физической культуры [Электронный ресурс] / Е. В. Бурцева, В. А. Бурцев, И. И. Файзрахманов // Современные проблемы и перспективы развития системы подготовки спортивного резерва в преддверии XXXI олимпийских игр в Рио-де-Жанейро : Всерос. науч.-практ. конф. с междунар. участием. – Казань, 2015. - С. 146-148. - Режим доступа: http://elibrary.ru, регламентир. (16.01.2018).
Варданян, М. Р. Имидж педагога как фактор здоровьесбережения субъектов образовательного процесса в основной школе [Электронный ресурс] : дис.... канд. пед. : 13.00.01 / М. Р. Варданян ; [место защиты: Ом. гос. пед. ун-т]. - Тобольск, 2007. - 197 с. : ил. - Режим доступа: http://diss.rsl.ru/, регламентир. (15.01.2018).
Джагаева, Т. Е. Имидж педагога как главный критерий успеха детского хореографического коллектива [Электронный ресурс] / Т. Е. Джагаева, Н. А. Жуйкова // Вестник науки и образования. - 2014. - № 1. - С. 58-62. - Режим доступа: http://elibrary.ru, регламентир. (16.01.2018).
Купцова, В. Г. Формирование имиджевой компетентности будущего педагога физической культуры [Электронный ресурс] : дис. ... канд. пед. наук : 13.00.08 / В. Г. Купцова ; [место защиты: Юж.-Ур. гос. ун-т]. - Челябинск, 2008. - 201 с. : ил. - Режим доступа: http://diss.rsl.ru/, регламентир. (16.01.2018).
Полякова, И. В. Формирование профессионального имиджа педагога по физической культуре в процессе культурно-просветительской практики [Электронный ресурс] / Полякова И. В., Серегина О. Б., Тарасенко Л. В. // Обеспечение качества учебного процесса: традиции и инновации : материалы XLII учеб.-метод. конф. проф.-преподават. состава, аспирантов, магистрантов, соискателей ТГПУ им. Л. Н. Толстого, Тула, 15 апр. 2015 г. / Тул. гос. пед. ун-т им. Л. Н. Толстого. - Тула, 2015. - С. 194-195. - Режим доступа: http://elibrary.ru, регламентир. (15.01.2018).
Сапожникова, Н. В. Влияние педагогического потенциала вуза на воспитание профессиональной культуры будущих спортивных педагогов [Электронный ресурс] / Н. В. Сапожникова, Д. Л. Ценаев // Вестник культуры и искусств. - 2014. - Т. 38, № 2. - С. 165-169. - Режим доступа: http://elibrary.ru, регламентир. (15.01.2018).
Предлагаем ознакомиться со списком литературы в Базе данных «Архив выполненных справок» Электронного каталога:
Имидж работника образования [Электронный ресурс] : библиогр. список (1995-2009 гг.) / Мурм. гос. обл. универс. науч. б-ка ; Т. В. Воложанина. - Мурманск : МГОУНБ, 2009. - 8 с. - Режим доступа: http://opac.mgounb.ru/opacg/archive/imig.doc, свобод. (16.01.2018).
Речь как часть имиджа человека [Электронный ресурс] : библиогр. список (1995-2010 гг.) / Мурм. гос. обл. универс. науч. б-ка ; Е. В. Пустынникова. - Мурманск : МГОУНБ, 2010. - 4 с. - Режим доступа: http://opac.mgounb.ru/opacg/archive/rech.doc, свобод. (16.01.2018).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2026-09-29T04:09:08+03:00</dcterms:created>
  <dcterms:modified xsi:type="dcterms:W3CDTF">2026-09-29T04:09:08+03:00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