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№9869 (Мурманск) от 14 января 2018
</w:t>
      </w:r>
    </w:p>
    <w:p>
      <w:pPr/>
      <w:r>
        <w:rPr/>
        <w:t xml:space="preserve">Здравствуйте! Помогите подобрать научно-методическую литературу на тему «Развитие силовых способностей волейболистов 11-12 лет». Литература должна быть не позднее 10 лет. Спасибо!
Здравствуйте, Анастасия. Предлагаем Вам библиографический список:
Статьи
Грошева, О. Нестандартный волейбол : авт. проекты / О. Грошева // Спорт в школе : метод. газ. для учителей физкультуры и тренеров. - 2010. - 16-31 марта (№ 6). - С. 5-11.
Карцева, И. В. Подготовка волейболистов посредством подвижных игр / И. В. Карцева // Физическая культура в школе. - 2010. - № 6. - С. 12-17.
Ладохина, Н. С отягощением и без: воспитание силы у юных волейболистов / Н. Ладохина, М. Порошина // Спорт в школе : метод. газ.  для учителей физкультуры и тренеров. - 2011. – 16-30 апр. (№ 8). - С. 11-15.
Электронные ресурсы (с текстами документов можно поработать в зале электронных ресурсов на 3-м этаже библиотеки)
Гуренко, А. С. Становление скоростно-силовых способностей у юных волейболистов с использованием специальных упражнений [Электронный ресурс] / Гуренко А. С., Сидорова И. Г. // Физическая культура и спорт - основа здоровья нации : материалы IV студен. заоч. Междунар. науч. конф., посвящ. 85-летию образования ИрГТУ, Иркутск, 27-29 апр. 2015 г. / под ред. М. М. Колокольцева. – Иркутск, 2015. - С. 505-508. - Режим доступа: http://elibrary.ru, регламентир. (15.01.2018).
Лукашевич, В. В. Влияние подвижных игр на развитие физической подготовки юных волейболистов  [Электронный ресурс] / Лукашевич В. В. // Университетский спорт: здоровье и процветание нации : материалы V Междунар. науч. конф. студентов и молодых учен., Казань, 23-24 апр. 2015 г. : в 2 т. – Казань, 2015. - Т. 2. - С. 86-89. - Режим доступа: http://elibrary.ru, регламентир. (15.01.2018).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Крапчина, М. В. Особенности воспитания скоростно-силовых способностей в тренировке юных волейболистов / Крапчина М. В., Симаков А. В. // Современные аспекты физкультурной и спортивной работы с учащейся молодежью : сб. науч. ст. Междунар. науч.-практ. конф., посвящ. 70-летию каф. "Физ. воспитание", Пенза, 15-16 июня 2014 г. / под ред. А. А. Пашина, А. А. Рогова, С. В. Петруниной. – Пенза, 2015. -  С. 77-81.
См. также ответы на запросы №№ 2722, 3569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2026-09-29T04:08:04+03:00</dcterms:created>
  <dcterms:modified xsi:type="dcterms:W3CDTF">2026-09-29T04:08:04+03:00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