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№9877 (Мурманская область) от 18 января 2018
</w:t>
      </w:r>
    </w:p>
    <w:p>
      <w:pPr/>
      <w:r>
        <w:rPr/>
        <w:t xml:space="preserve">Добрый вечер! Какую литературу можно использовать для написания реферата по теме "Правовые основы профессиональной переподготовки и повышения квалификации работников образовательных организаций". Интересует теория вопроса, законодательную базу нашли в СПС.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Боровик, В. Образование через всю жизнь / В. Боровик // Справочник руководителя образовательного учреждения. - 2014. - № 9. - С. 84-85.
Зачесова, Е. Как не задохнуться в нормативно-правовом вакууме? : новые заоч. курсы повышения квалификации, Занятие 7 / Е. Зачесова // Учительская газета. - 2012. - 28 авг. (№ 35). - С. 14.
Кибакин, М. В. Индикативные технологии проектирования компетенций у организаторов педагогической деятельности в системе повышения квалификации и профессиональной переподготовки = Indicative Design Technology Competence of the Organizers of Pedagogical Activity in the System of Qualification Improvement and Professional Retraining / М. В. Кибакин, Н. Г. Стрикун, Г. А Мейчик // Стандарты и мониторинг в образовании. - 2015. - № 5. - С. 3-11.
Ларюшкин, С. А. Права и социальные гарантии педагогических работников в соответствии с Законом "Об образовании в Российской Федерации" и Законом "Об образовании" от 10.07.1992 № 3266-1 / С. А. Ларюшкин // Народное образование. - 2013. - № 2. - С. 52-55.
О повышении квалификации и аттестации педагогических работников : письмо от 24.02.2012, № 03-109 // Официальные документы в образовании. - 2012. - № 15. - С. 15-16.
Оганезова, Л. М. Аттестация педагогических кадров и профессиональный стандарт педагогов: новые подходы / Л. М. Оганезова // Народное образование. - 2015. - № 5. - С. 102-110.
Оганезова, Л. М. Аттестация педагогических работников / Л. М. Оганезова // Народное образование. - 2015. - № 4. - С. 98-101.
Разъяснения об особенностях законодательного и нормативного правового обеспечения в сфере дополнительного профессионального образования : [направлены письмом Минобрнауки России от 25. 08. 2015 г., № АК-2453/06] // Администратор образования. - 2015. - № 20. - С. 62-70.
Тепшинова, С. О. Нормативно-правовое обеспечение дополнительного профессионального образования педагогов в свете нового образовательного законодательства / С. О. Тепшинова // Среднее профессиональное образование. - 2015. - № 1. - С. 5-6.
Хмельков, С. Б. А как по закону?.. / С. Б. Хмельков // Химия в школе. - 2013. - № 2. - С. 4-5.
Электронные ресурсы
Глотова, М. Ю. Персонифицированный подход к повышению профессионального уровня педагогических работников образовательных организаций [Электронный ресурс] / Глотова М. Ю., Самохвалова Е. А. // Преподаватель XXI век. - 2015. - Т. 1, № 3. - С. 121-134. - Режим доступа: http://elibrary.ru, регламентир. (19.01.2018).
Коваленко, И. В. Организационно-правовые основы повышения квалификации преподавателей вуза [Электронный ресурс] / Коваленко И. В. // Известия Тульского государственного университета. Гуманитарные науки. - 2013. - № 3, ч. 2. - С. 131-137. - Режим доступа: http://elibrary.ru, регламентир. (19.01.2018).
Новосёлова, А. Н. Отдельные аспекты правового регулирования сферы дошкольного образования и повышение уровня профессиональных компетенций руководителей дошкольных образовательных организаций [Электронный ресурс] / Новосёлова А. Н. // Сибирский педагогический журнал. - 2016. - № 5. - С. 72-77. - Режим доступа: http://elibrary.ru, регламентир. (19.01.2018).
Свиридов, А. Н. Проектирование дистанционного повышения квалификации социальных педагогов в педагогическом вузе [Электронный ресурс] / Свиридов А. Н., Шаталова Е. А. // Мир науки, культуры, образования. - 2015. - № 4. - С. 163-166. - Режим доступа: http://elibrary.ru, регламентир. (19.01.2018).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2026-09-29T04:08:38+03:00</dcterms:created>
  <dcterms:modified xsi:type="dcterms:W3CDTF">2026-09-29T04:08:38+03:00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