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№991 () от 25 июня 2009
</w:t>
      </w:r>
    </w:p>
    <w:p>
      <w:pPr/>
      <w:r>
        <w:rPr/>
        <w:t xml:space="preserve">Здравствуйте.Собираюсь покупать кондиционер и у меня возник вопрос, какое колличество энергии он потребляет?Может вы мне сможете ответить на этот вопрос?Или хохя бы почитать о кондиционерах, какой лучше приобрести.Заранее благодарен.
Здравствуйте, Василий Петрович.  Предлагаем список литературы по Вашему запросу:
Бельченко, В. Деньги за ветер / В. Бельченко // Огонек. - 2007. - N 26. - С. 64.
Булочкин, В. Продукт первой свежести / Булочкин В. // Карьера. - 2004. - N 6. - С. 70-73.
Буренин, В. В. Кондиционеры и системы кондиционирования воздуха / В. В. Буренин // Холодильная техника. - 2006. - N 3. - С. 12-14 ; N 5. - С. 57-59.
Выбираем кондиционер // Домашний Очаг. - 2008. - N 7. - С. 122-123.
Егин, Н. Горячие секреты холода : [бытовые кондиционеры] / Н. Егин // Изобретатель и рационализатор. - 2003. - N 8. - С. 8.
Как зарядится анионами? // Вокруг света. - 2004. - N 8. - С. 84.
Подгорный, И. [Кондиционер как потребитель электроэнергии] / И. Подгорный // Огонек. - 2007. - N 26. - С. 64.   
С уважением, главный библиограф Управления информационного обслуживания Конина И. А.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2026-10-18T00:52:13+03:00</dcterms:created>
  <dcterms:modified xsi:type="dcterms:W3CDTF">2026-10-18T00:52:13+03:00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