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№993 () от 27 июня 2009
</w:t>
      </w:r>
    </w:p>
    <w:p>
      <w:pPr/>
      <w:r>
        <w:rPr/>
        <w:t xml:space="preserve">Здравствуйте, помогите пожалуйста подобрать литературу для написания контрольной работы по дисциплине "Учет на предприятиях малого бизнеса" на тему "Формы оплаты труда для малых предприятий. Порядок учета оплаты труда на малых предприятиях"
Здравствуйте, Надежда. Предлагаем литературу по Вашему запросу:
Книги
65.290.31; В84 Все о малом предпринимательстве: полное практическое руководство / под ред. А. В. Касьянова. - М. : ГроссМедиа : Российский бухгалтер, 2007. - 543 с. (1649709 - ЧЗ)
65.052.244; С66 Соснаускене, О. И. Малые предприятия : регистрация, учет, налогообложение : практ. пособие / О. И. Соснаускене, Т. Ю. Сергеева, Е. В. Пименова. - 2-е изд., перераб. и доп. - М. : Омега-Л, 2008. - 255 с. : табл. (1661408 - ЧЗ ; АБ)
67.405.1; Ф53 Филина, Ф. Н. Трудовой кодекс для бухгалтера малого предприятия: [прием и увольнение сотрудников, расчет заработной платы и отпускных, новый порядок расчета больничных и декретных пособий, трудовые отношения с руководителем предприятия, заключение и ведение коллективного договора] / Ф. Н. Филина. - М. : ГроссМедиа : Российский Бухгалтер, 2007. - 275 с. (1648648 - ЧЗ)
Статьи
Базарова, А. Отчетность субъектов малого предпринимательства / А. Базарова // Аудит и налогообложение. - 2008. - N 1. - С. 7-11.
Беляева, М. Выбор формы оплаты труда: как сократить организационные издержки / Марина Беляева // Человек и труд. - 2006. - N 10. - С. 11-15.
Беляева, М. Работник и работодатель: особенности различных форм контрактных отношений / Марина Беляева //Человек и труд. - 2009. - N 4. - С. 32-39.
Колесникова, Е. В. Новая статотчетность для микропредприятий / Колесникова Е. В. // Консультант бухгалтера. - 2009. - N 2. - С. 83-87, 140-143.
Петрова, Е. М. Малые предприятия: в новом году новый порядок / Петрова Е. М. // Консультант бухгалтера. - 2008. - N 2. - С. 24-31.
С уважением, зав. ИБС Управления информационного обслуживания Л. Ф. Зубчевская.
Ждем Вас в нашей библиотеке!</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2026-10-18T00:50:49+03:00</dcterms:created>
  <dcterms:modified xsi:type="dcterms:W3CDTF">2026-10-18T00:50:49+03:00</dcterms:modified>
</cp:coreProperties>
</file>

<file path=docProps/custom.xml><?xml version="1.0" encoding="utf-8"?>
<Properties xmlns="http://schemas.openxmlformats.org/officeDocument/2006/custom-properties" xmlns:vt="http://schemas.openxmlformats.org/officeDocument/2006/docPropsVTypes"/>
</file>