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№9968 (Мурманск) от 15 февраля 2018
</w:t>
      </w:r>
    </w:p>
    <w:p>
      <w:pPr/>
      <w:r>
        <w:rPr/>
        <w:t xml:space="preserve">Найти примеры уроков русского языка (с 5 кл.) по морфемике.
Здравствуйте, Ангелина. Предлагаем Вам следующие статьи:
Вовк, С. М. Игровой урок по словообразованию и морфемике : 5 кл. / С. М. Вовк // Русский язык : метод. газ. для учителей-словесников. - 2008. - 16-30 сент. (№ 18). - С. 25-30 .
Гулеватая, О. Н. Задания при изучении морфемики : работаем по новым стандартам : 5 кл. / О. Н. Гулеватая // Русский язык - Первое сентября. - 2015. - № 11. - С. 43-45.
Чудаева, Н. А. Морфемика. Традиционные формы контроля / Н. А. Чудаева // Русский язык - Первое сентября. - 2014. - № 7/8. - С. 40-44.
Чупашева, О. М. Изучаем морфемику и словообразование : тренировочные упражнения / О. М. Чупашева // Русский язык - Первое сентября. - 2014. - № 10. - С. 29-30.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2026-10-17T14:08:18+03:00</dcterms:created>
  <dcterms:modified xsi:type="dcterms:W3CDTF">2026-10-17T14:08:18+03:00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