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№9972 (Мурманск) от 15 февраля 2018
</w:t>
      </w:r>
    </w:p>
    <w:p>
      <w:pPr/>
      <w:r>
        <w:rPr/>
        <w:t xml:space="preserve">Найти примеры уроков русского языка (с 5 кл.) по лексике.
Здравствуйте, Ангелина. Предлагаем Вам библиографический список:
Статьи
Громов, И. А. Задания для изучения раздела "Лексика" : учеб. под ред. М. В. Панова : 5 кл. / И. А. Громов // Русский язык - Первое сентября. - 2013. - № 10. - С. 26-30.
Карнизова, Н. В. Уроки по лексике / Н. В. Карнизова // Русский язык - Первое сентября. - 2012. - № 4. - С. 17-23.
Праско, М. В. Лексика : тренировоч. упражнения : 9 кл. / М. В. Праско // Русский язык - Первое сентября. - 2015. - № 4. - С. 25-27.
Сенюшкина, Т. В. Контрольная работа по лексике и орфоэпии : (учеб. М. М. Разумовской) : 8 кл. / Т. В. Сенюшкина // Русский язык - Первое сентября. - 2016. - № 5/6. - С. 43-46.
Сенюшкина, Т. В. Работа с лексикой на уроках русского языка : (прогр. М. М. Разумовской) : 9 кл. / Т. В. Сенюшкина // Русский язык - Первое сентября. - 2014. - № 11. - С. 27-31.
Филипенкова, Л. В. Лексическая семантика на уроках русского языка : 3 урока / Л. В. Филипенкова // Русский язык - Первое сентября. - 2012. - № 4. - С. 12-16.
Юминова, Е. В. Нейтральная и стилистически окрашенная лексика : 9 кл. / Е. В. Юминова // Русский язык - Первое сентября. - 2013. - № 9. - С. 28-35.
Электронные ресурсы (с текстами документов можно поработать в зале электронных ресурсов на 3-м этаже библиотеки)
Антонова, Е. А. Изучение тематических групп лексики на уроках русского языка [Электронный ресурс] / Антонова Е. А. // Электронный научный журнал. - 2015. - № 3. - С. 134-140. - Режим доступа: http://elibrary.ru, регламентир. (16.02.2018).
Воробьева, Т. В. Роль исследования при изучении изобразительных возможностей русской лексики в рамках спецкурса «уроки словесности» в 8 классе [Электронный ресурс] / Воробьева Т. В. // Вестник Костромского государственного университета им. Н. А. Некрасова. - 2007. - Т. 13, № 4. - С. 223-226. - Режим доступа: http://elibrary.ru, регламентир. (16.02.2018).
Лыкова, В. И. От звука до текста. технология проведения уроков обобщения по русскому языку в 5 классе по теме «Лексика» [Электронный ресурс] / Лыкова В. И. // Филологический класс. - 2007. - № 17. - С. 11-13. - Режим доступа: http://elibrary.ru, регламентир. (16.02.2018).
Никонова, Л. В. Методическая модель коммуникативно-ориентированного обучения лексике на уроках русского языка в средней общеобразовательной школе [Электронный ресурс] : 5-6 кл. : дис. ... канд. пед. наук : 13.00.02 / Никонова Лариса Вячеславовна ; [место защиты: Орл. гос. ун-т]. - Москва, 2013. - 236 с. : ил. - Режим доступа: http://diss.rsl.ru, регламентир. (16.02.2018).
Подольская, А. А. Изучение лексики и фразеологии в культурологическом аспекте (материалы к урокам русского языка и литературы) [Электронный ресурс] / Подольская А. А., Черникова Н. В. // Перспективы науки - 2016 : материалы V междунар. заоч. конкурса науч.-исслед. работ, Казань, 12 дек. 2016 г. – Казань, 2016. С. 9-15. - Режим доступа: http://elibrary.ru, регламентир. (16.02.2018).
Смирнова, О. В. Словесные игры при изучении темы «лексика» на уроках русского языка в 5 классе [Электронный ресурс] / Смирнова О. В. // Linguistica Juvenis. - 2013. - № 15. - С. 113-122. - Режим доступа: http://elibrary.ru, регламентир. (16.02.2018).
Соловьева, В. Н. Урок-обобщение изученного по теме «Лексика». 6 класс на материале главы «Осада осы» из книги Алексея Иванова «Увидать русский бунт» [Электронный ресурс] / Соловьева В. Н. // Выпускники читают современную русскую прозу : Алексей Иванов «Осада Осы» Глава из книги «Увидеть русский бунт» / ред. кол.: В. Е. Кайгородова, Е. А. Смердова. - Пермь, 2013. - С. 65-68. - Режим доступа: http://elibrary.ru, регламентир. (16.02.2018).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2026-10-17T13:59:16+03:00</dcterms:created>
  <dcterms:modified xsi:type="dcterms:W3CDTF">2026-10-17T13:59:16+03:00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