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№9975 (Мурманская область) от 16 февраля 2018
</w:t>
      </w:r>
    </w:p>
    <w:p>
      <w:pPr/>
      <w:r>
        <w:rPr/>
        <w:t xml:space="preserve">Здравствуйте, Подберите, пожалуйста, материалы по теме:Сестринский уход при нарушении мозгового кровообращения.
Здравствуйте, Тимофей. Предлагаем Вам библиографический список:
Книга
53.508я723; О-64 Организация специализированного сестринского ухода : учеб. пособие для мед. училищ и колледжей / Н. Ю. Корягина [и др.] ; под ред. З. Е. Сопиной ; М-во образования и науки. – Москва : ГЭОТАР-Медиа, 2015. – 454 с. (1756607 – МЕД)
Статьи
Душенков, П. А. Сестринский уход при остром нарушении мозгового кровообращения / П. А. Душенков // Сестринское дело. – 2009. – № 5. – С. 33-36.
Коваленко, Н. В. Внедрение новой сестринской технологии ухода за пациентами с острым нарушением мозгового кровообращения в отделении неврологии МУЗ ГКБСМП N 1 г. Омска / Н. В. Коваленко // Главная медицинская сестра. – 2004. – № 12. – С. 25-27.
Петрова, Н. Г. О проблеме организации сестринского ухода, как факторе успешной реабилитации больных с острым нарушением мозгового кровообращения / Н. Г. Петрова, Т. И. Миннуллин // Медико-социальная экспертиза и реабилитация. – 2016. – № 2. – С. 109-112.
Подлипенцева, А. Н. Новая организационная форма сестринского ухода / А. Н. Подлипенцева, Н. С. Тихонова // Медицинская сестра. – 2006. – № 3. – С. 30-33.
Твердикова, Н. Н. Уход за больными, перенесшими инсульт / Н. Н. Твердикова // Главная медицинская сестра. – 2012. – № 4. – С. 32-40.
Электронные ресурсы (с текстами документов на русском языке можно поработать в зале электронных ресурсов на 3-м этаже)
Масляков, В. В. Поддержание и восстановление независимости пациентов с острым нарушением мозгового кровообращения в удовлетворении основных потребностей организма [Электронный ресурс] / В. В. Масляков, Н. Н. Федотова // Известия высших учебных заведений. Поволжский регион. – Медицинские науки. – 2015. – Вып. 3. – С. 99-104. – Режим доступа: http://globalf5.com, регламентир. (19.02.2018).
Петрова, Н. Г. Потребности пациентов с острым нарушением мозгового кровообращения и роль среднего медицинского персонала в их удовлетворении [Электронный ресурс] / Н. Г. Петрова, Т. И. Миннуллин, Ю. А. Андреева // Современные проблемы здравоохранения и медицинской статистики. – 2017. – № 4. – С. 155-161. - Режим доступа: https://elibrary.ru, регламентир. (19.02.2018).
Темкина, А. А. Студенты сестринского дела: между идеалами и практикой профессии организма [Электронный ресурс] / А. А. Темкина // Социологические исследования. – 2017. – С. 24-31. – Режим доступа: https://dlib.eastview.com, регламентир. (19.02.2018).
Фадеев, П. А. Инсульт [Электронный ресурс] / П. А. Фадеев. – Москва : Мир и Образование, Оникс, 2012. – 160 c. – Режим доступа: http://www.iprbookshop.ru, регламентир. (19.02.2018).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2026-09-28T23:30:39+03:00</dcterms:created>
  <dcterms:modified xsi:type="dcterms:W3CDTF">2026-09-28T23:30:39+03:00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