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№998 () от 3 июля 2009
</w:t>
      </w:r>
    </w:p>
    <w:p>
      <w:pPr/>
      <w:r>
        <w:rPr/>
        <w:t xml:space="preserve">Здравствуйте, помогите пожалуйста подобрать литературу для написания курсовой работы по дисциплине: "Финансовый менеджмент" на тему:"Финансовая реструктуризация." Спасибо.
Здравствуйте, Оксана. Предлагаем литературу по Вашему запросу:
Книги
65.9(2Рос)29; К59 Кокурин, Д. И. Преобразование собственности: финансовое решение / Д. И. Кокурин, В. М. Шепелев ; Рос. агентство по пат. и товар. знакам. - М.: ИНИЦ Роспатента, 2002. -298 с.. (1624771 - ХР-Обяз.экз. )
Статьи
Беседин, А. Л. Проектирование финансовых потоков по взаимодействию и взаимосвязи бизнес-единиц при реструктуризации предприятий / А. Л. Беседин // Финансы и кредит. - 2004. - N 28. - С. 10-15
Верстина, Н.Г. Налоговое планирование как элемент финансовой политики реструктурируемого предприятия / Н.Г. Верстина // Финансы. - 2002. - N 4. - С. 26-29.
Домчук, В. Оценка эффективности проектов реструктуризации предприятий / В. Домчук // Инвестиции в России. - 2004. - N 10. - С. 40-44
Домчук, В. Основные мероприятия финансовой политики на реформируемом предприятии / В. Домчук // Инвестиции в России. - 2004. - N 9. - С. 26-31
Кокурин, Д. И. (д-р экон. наук, профессор) Слияния и поглощения в условиях России: теория и практика финансовой реструктуризации / Кокурин Д. И., Кочетков Е. П. // Финансы. Деньги. Инвестиции. - 2009. - N 1 (29). - С. 20-30
Лоусон, С. Необходим единый подход к реструктуризации / С. Лоусон // Банковское дело. - 2009. - N 5. - С. 52-53
Павлова, А. Антикризисная стратегия в контексте управления стоимостью предприятия / А. Павлова // Проблемы теории и практики управления. - 2007. - N 10. - С. 87-95
Победоносцева, Г. М. Некоторые особенности развития и реструктуризации предприятий Мурманской области [Текст] / Г. М. Победоносцева, В. В. Победоносцева // Север и рынок.. - 2004. - N 1. - С. 87-94.
Суворова, А. П. . (доктор экономич. наук) Методологический подход к оценке эффективности деятельности экономической организации / А. П. Суворова // Финансы и кредит. - 2006. - N 4. - С. 43-48
Фардзинова, И. Некоторые принципы стратегического управления предприятиями / И. Фардзинова // Государственная служба. - 2005. - N 6. - С. 126-131
С уважением, зав. ИБС Управления информационного обслуживания Л.Ф.Зубчевская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2026-10-17T23:56:20+03:00</dcterms:created>
  <dcterms:modified xsi:type="dcterms:W3CDTF">2026-10-17T23:56:20+03:00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